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B6" w:rsidRPr="00152CB6" w:rsidRDefault="00152CB6" w:rsidP="00152CB6">
      <w:pPr>
        <w:shd w:val="clear" w:color="auto" w:fill="FFFFFF"/>
        <w:spacing w:after="150" w:line="240" w:lineRule="auto"/>
        <w:outlineLvl w:val="0"/>
        <w:rPr>
          <w:rFonts w:ascii="Arial" w:eastAsia="Times New Roman" w:hAnsi="Arial" w:cs="Arial"/>
          <w:b/>
          <w:bCs/>
          <w:color w:val="333333"/>
          <w:kern w:val="36"/>
          <w:sz w:val="38"/>
          <w:szCs w:val="38"/>
        </w:rPr>
      </w:pPr>
      <w:r w:rsidRPr="00152CB6">
        <w:rPr>
          <w:rFonts w:ascii="Arial" w:eastAsia="Times New Roman" w:hAnsi="Arial" w:cs="Arial"/>
          <w:b/>
          <w:bCs/>
          <w:color w:val="333333"/>
          <w:kern w:val="36"/>
          <w:sz w:val="38"/>
          <w:szCs w:val="38"/>
        </w:rPr>
        <w:t>Cách sống: Thị phi - Cách hóa giải (HT Thích Thiền Tâm)</w:t>
      </w:r>
    </w:p>
    <w:p w:rsidR="00152CB6" w:rsidRPr="00152CB6" w:rsidRDefault="00CC1802" w:rsidP="00152CB6">
      <w:pPr>
        <w:shd w:val="clear" w:color="auto" w:fill="FFFFFF"/>
        <w:spacing w:after="0" w:line="240" w:lineRule="atLeast"/>
        <w:jc w:val="center"/>
        <w:rPr>
          <w:rFonts w:ascii="Arial" w:eastAsia="Times New Roman" w:hAnsi="Arial" w:cs="Arial"/>
          <w:color w:val="333333"/>
          <w:sz w:val="21"/>
          <w:szCs w:val="21"/>
        </w:rPr>
      </w:pPr>
      <w:hyperlink r:id="rId5" w:tgtFrame="_blank" w:tooltip="View more services" w:history="1">
        <w:r w:rsidR="00152CB6" w:rsidRPr="00152CB6">
          <w:rPr>
            <w:rFonts w:ascii="Arial" w:eastAsia="Times New Roman" w:hAnsi="Arial" w:cs="Arial"/>
            <w:b/>
            <w:bCs/>
            <w:color w:val="333333"/>
            <w:sz w:val="24"/>
            <w:szCs w:val="24"/>
            <w:bdr w:val="none" w:sz="0" w:space="0" w:color="auto" w:frame="1"/>
          </w:rPr>
          <w:t>0</w:t>
        </w:r>
      </w:hyperlink>
    </w:p>
    <w:p w:rsidR="00152CB6" w:rsidRPr="00152CB6" w:rsidRDefault="00152CB6" w:rsidP="00152CB6">
      <w:pPr>
        <w:shd w:val="clear" w:color="auto" w:fill="FFFFFF"/>
        <w:spacing w:after="0" w:line="330" w:lineRule="atLeast"/>
        <w:rPr>
          <w:rFonts w:ascii="Arial" w:eastAsia="Times New Roman" w:hAnsi="Arial" w:cs="Arial"/>
          <w:color w:val="333333"/>
          <w:sz w:val="21"/>
          <w:szCs w:val="21"/>
        </w:rPr>
      </w:pPr>
      <w:r w:rsidRPr="00CC1802">
        <w:rPr>
          <w:rFonts w:ascii="Arial" w:eastAsia="Times New Roman" w:hAnsi="Arial" w:cs="Arial"/>
          <w:b/>
          <w:color w:val="0070C0"/>
          <w:sz w:val="36"/>
          <w:szCs w:val="36"/>
          <w:u w:val="single"/>
        </w:rPr>
        <w:t>Trích trong sách Niệm Phật Thập Yếu H.T. Thích Thiền Tâm</w:t>
      </w:r>
      <w:r w:rsidRPr="00152CB6">
        <w:rPr>
          <w:rFonts w:ascii="Arial" w:eastAsia="Times New Roman" w:hAnsi="Arial" w:cs="Arial"/>
          <w:color w:val="333333"/>
          <w:sz w:val="21"/>
          <w:szCs w:val="21"/>
        </w:rPr>
        <w:br/>
      </w:r>
      <w:r w:rsidRPr="00152CB6">
        <w:rPr>
          <w:rFonts w:ascii="Arial" w:eastAsia="Times New Roman" w:hAnsi="Arial" w:cs="Arial"/>
          <w:color w:val="333333"/>
          <w:sz w:val="21"/>
          <w:szCs w:val="21"/>
        </w:rPr>
        <w:br/>
      </w:r>
      <w:r w:rsidRPr="00152CB6">
        <w:rPr>
          <w:rFonts w:ascii="Arial" w:eastAsia="Times New Roman" w:hAnsi="Arial" w:cs="Arial"/>
          <w:color w:val="333333"/>
          <w:sz w:val="36"/>
          <w:szCs w:val="36"/>
        </w:rPr>
        <w:t>Hàng phàm phu vì chưa chứng vào chân tâm bình đẳng, còn ranh giới phân bi</w:t>
      </w:r>
      <w:bookmarkStart w:id="0" w:name="_GoBack"/>
      <w:bookmarkEnd w:id="0"/>
      <w:r w:rsidRPr="00152CB6">
        <w:rPr>
          <w:rFonts w:ascii="Arial" w:eastAsia="Times New Roman" w:hAnsi="Arial" w:cs="Arial"/>
          <w:color w:val="333333"/>
          <w:sz w:val="36"/>
          <w:szCs w:val="36"/>
        </w:rPr>
        <w:t>ệt giữa ta và người, nên trong đời sống, sự hơn thua phải quấy khen chê có đến muôn ngàn, không ai tránh khỏi. </w:t>
      </w:r>
      <w:r w:rsidRPr="00152CB6">
        <w:rPr>
          <w:rFonts w:ascii="Arial" w:eastAsia="Times New Roman" w:hAnsi="Arial" w:cs="Arial"/>
          <w:color w:val="CC0000"/>
          <w:sz w:val="36"/>
          <w:szCs w:val="36"/>
        </w:rPr>
        <w:t>Dù cho chư Phật Bồ Tát vì lòng đại bi thị hiện giữa cõi trần để độ sanh, cũng phải chịu cảnh thị phi thương ghét.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Cổ ngôn có câu: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Thùy nhơn bối hậu vô nhơn thuyết. </w:t>
      </w:r>
      <w:r w:rsidRPr="00152CB6">
        <w:rPr>
          <w:rFonts w:ascii="Arial" w:eastAsia="Times New Roman" w:hAnsi="Arial" w:cs="Arial"/>
          <w:color w:val="333333"/>
          <w:sz w:val="36"/>
          <w:szCs w:val="36"/>
        </w:rPr>
        <w:br/>
        <w:t>Na cá nhơn tiền bất thuyết nhơn!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Lời này ý nói: "Không có ai chẳng bị kẻ khác chỉ trích chê bai sau lưng, nhưng ở trước mặt người ta không nói ra mà thôi." Đây là câu thành ngữ xác thật, do sự kinh nghiệm của người xưa.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Những sự thị phi làm cho hành giả, nếu không sáng suốt bình tĩnh, nhiều khi phải xao động sanh phiền não, rất chướng ngại cho đường tu. Cho nên ở đây nêu ra vấn đề này để tìm cách phá giải. Muốn dứt trừ thị phi, phải y theo ba sự kiện: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b/>
          <w:bCs/>
          <w:color w:val="333333"/>
          <w:sz w:val="36"/>
          <w:szCs w:val="36"/>
        </w:rPr>
        <w:t>Điều Thứ Nhứt:</w:t>
      </w:r>
      <w:r w:rsidRPr="00152CB6">
        <w:rPr>
          <w:rFonts w:ascii="Arial" w:eastAsia="Times New Roman" w:hAnsi="Arial" w:cs="Arial"/>
          <w:color w:val="333333"/>
          <w:sz w:val="36"/>
          <w:szCs w:val="36"/>
        </w:rPr>
        <w:t> </w:t>
      </w:r>
      <w:r w:rsidRPr="00152CB6">
        <w:rPr>
          <w:rFonts w:ascii="Arial" w:eastAsia="Times New Roman" w:hAnsi="Arial" w:cs="Arial"/>
          <w:color w:val="CC0000"/>
          <w:sz w:val="36"/>
          <w:szCs w:val="36"/>
        </w:rPr>
        <w:t>phải xét sửa lỗi mình, đừng nhìn nói lỗi người</w:t>
      </w:r>
      <w:r w:rsidRPr="00152CB6">
        <w:rPr>
          <w:rFonts w:ascii="Arial" w:eastAsia="Times New Roman" w:hAnsi="Arial" w:cs="Arial"/>
          <w:color w:val="333333"/>
          <w:sz w:val="36"/>
          <w:szCs w:val="36"/>
        </w:rPr>
        <w:t xml:space="preserve">. Ví như con trâu đen thấy cò trắng đứng trên mình </w:t>
      </w:r>
      <w:r w:rsidRPr="00152CB6">
        <w:rPr>
          <w:rFonts w:ascii="Arial" w:eastAsia="Times New Roman" w:hAnsi="Arial" w:cs="Arial"/>
          <w:color w:val="333333"/>
          <w:sz w:val="36"/>
          <w:szCs w:val="36"/>
        </w:rPr>
        <w:lastRenderedPageBreak/>
        <w:t>thì để yên; khi con quạ bay đến đậu lại lấy sừng quơ đuổi; nó không ngờ mình còn đen nhiều hơn con quạ. Phàm phu cũng thế, thích lời khen, ghét tiếng xấu, ưa bươi móc điều dở của người, không dè mình cũng nhiều lỗi lầm, chẳng có chi là tốt đẹp! Cho nên nguyên tắc của người tu là phải tự phản tỉnh xét sửa lấy mình, đừng nên nhìn nói điều dở của người. </w:t>
      </w:r>
      <w:r w:rsidRPr="00152CB6">
        <w:rPr>
          <w:rFonts w:ascii="Arial" w:eastAsia="Times New Roman" w:hAnsi="Arial" w:cs="Arial"/>
          <w:color w:val="CC0000"/>
          <w:sz w:val="36"/>
          <w:szCs w:val="36"/>
        </w:rPr>
        <w:t>Xét sửa lỗi mình thì càng ngày càng sáng, nhìn nói lỗi người tất càng gây thêm việc trái oan</w:t>
      </w:r>
      <w:r w:rsidRPr="00152CB6">
        <w:rPr>
          <w:rFonts w:ascii="Arial" w:eastAsia="Times New Roman" w:hAnsi="Arial" w:cs="Arial"/>
          <w:color w:val="333333"/>
          <w:sz w:val="36"/>
          <w:szCs w:val="36"/>
        </w:rPr>
        <w:t>.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b/>
          <w:bCs/>
          <w:color w:val="333333"/>
          <w:sz w:val="36"/>
          <w:szCs w:val="36"/>
        </w:rPr>
        <w:t>Điều Thứ Hai:</w:t>
      </w:r>
      <w:r w:rsidRPr="00152CB6">
        <w:rPr>
          <w:rFonts w:ascii="Arial" w:eastAsia="Times New Roman" w:hAnsi="Arial" w:cs="Arial"/>
          <w:color w:val="CC0000"/>
          <w:sz w:val="36"/>
          <w:szCs w:val="36"/>
        </w:rPr>
        <w:t> khi bị sự thị phi khinh báng, nên an nhẫn, đừng tìm cách biện minh</w:t>
      </w:r>
      <w:r w:rsidRPr="00152CB6">
        <w:rPr>
          <w:rFonts w:ascii="Arial" w:eastAsia="Times New Roman" w:hAnsi="Arial" w:cs="Arial"/>
          <w:color w:val="333333"/>
          <w:sz w:val="36"/>
          <w:szCs w:val="36"/>
        </w:rPr>
        <w:t>. Ví như tờ giấy trắng bị vết mực làm lem, cứ để yên, nó chỉ dơ một chỗ đó rồi lần lần phai nhạt; nếu lấy đồ lau chùi, tất sẽ hoen ố cả toàn diện. Luận Niệm Phật Bảo Vương Tam Muội nói: "Bị oan ức chớ cầu biện minh, nếu biện minh tất oán hận càng sanh." Bởi người đã cố tâm nói xấu, ta biện minh tức là cho kẻ đó nói sai, dĩ nhiên sẽ sanh sự oán thù tranh cãi, mà vô tình lại làm cho quần chúng hay biết, và để ý nghi ngờ mình. Thông thường, người mới tu hay thấy mình phải kẻ khác quấy. Người tu hơi lâu, thấy mình và kẻ khác đều có phải có quấy. </w:t>
      </w:r>
      <w:r w:rsidRPr="00152CB6">
        <w:rPr>
          <w:rFonts w:ascii="Arial" w:eastAsia="Times New Roman" w:hAnsi="Arial" w:cs="Arial"/>
          <w:color w:val="CC0000"/>
          <w:sz w:val="36"/>
          <w:szCs w:val="36"/>
        </w:rPr>
        <w:t>Người tu càng lâu, duy chỉ thấy mình quấy. Tại sao thế? - Bởi khi việc khinh báng xảy ra, nếu hiện tại mình không sai quấy tất kiếp trước cũng lỗi lầm, nên đời nay phải chịu quả</w:t>
      </w:r>
      <w:r w:rsidRPr="00152CB6">
        <w:rPr>
          <w:rFonts w:ascii="Arial" w:eastAsia="Times New Roman" w:hAnsi="Arial" w:cs="Arial"/>
          <w:color w:val="333333"/>
          <w:sz w:val="36"/>
          <w:szCs w:val="36"/>
        </w:rPr>
        <w:t>. Giả sử kiếp trước ta không có biệt nghiệp trực tiếp gây nên lỗi, thì cũng do cộng nghiệp tội ác, mới đồng sanh trong cõi ngũ trược này. "Đã mang lấy nghiệp vào thân. Cũng đừng trách lẫn trời gần trời xa." Lời của cụ Nguyễn Du nói, cũng thầm hợp với lý đạo.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b/>
          <w:bCs/>
          <w:color w:val="333333"/>
          <w:sz w:val="36"/>
          <w:szCs w:val="36"/>
        </w:rPr>
        <w:t>Điều Thứ Ba:</w:t>
      </w:r>
      <w:r w:rsidRPr="00152CB6">
        <w:rPr>
          <w:rFonts w:ascii="Arial" w:eastAsia="Times New Roman" w:hAnsi="Arial" w:cs="Arial"/>
          <w:color w:val="333333"/>
          <w:sz w:val="36"/>
          <w:szCs w:val="36"/>
        </w:rPr>
        <w:t xml:space="preserve"> người tu phải giữ vững lập trường, tin chắc lý nhân quả, đừng xao động vì tiếng hay dở bên ngoài. </w:t>
      </w:r>
      <w:r w:rsidRPr="00152CB6">
        <w:rPr>
          <w:rFonts w:ascii="Arial" w:eastAsia="Times New Roman" w:hAnsi="Arial" w:cs="Arial"/>
          <w:color w:val="333333"/>
          <w:sz w:val="36"/>
          <w:szCs w:val="36"/>
        </w:rPr>
        <w:lastRenderedPageBreak/>
        <w:t>Kinh Pháp Cú nói: "Ngọn núi cao đứng vững giữa cơn giông tố. </w:t>
      </w:r>
      <w:r w:rsidRPr="00152CB6">
        <w:rPr>
          <w:rFonts w:ascii="Arial" w:eastAsia="Times New Roman" w:hAnsi="Arial" w:cs="Arial"/>
          <w:color w:val="CC0000"/>
          <w:sz w:val="36"/>
          <w:szCs w:val="36"/>
        </w:rPr>
        <w:t>Người chân chánh an nhiên giữa tiếng thị phi</w:t>
      </w:r>
      <w:r w:rsidRPr="00152CB6">
        <w:rPr>
          <w:rFonts w:ascii="Arial" w:eastAsia="Times New Roman" w:hAnsi="Arial" w:cs="Arial"/>
          <w:color w:val="333333"/>
          <w:sz w:val="36"/>
          <w:szCs w:val="36"/>
        </w:rPr>
        <w:t>." Tất cả tiếng khen chê bên ngoài không làm cho ta tốt hoặc xấu, siêu hay đọa, mà tốt xấu, siêu đọa đều do nơi ta. Nếu ta gây nhân lành, dù người có khinh là xấu xa tội ác, ta vẫn được siêu thăng. Trái lại, ta gây nhân ác, tuy người quí trọng ngợi khen, ta vẫn phải chịu đọa lạc. Do hiểu lẽ này, một thiền sư Việt Nam đã viết ra những lời thi ý tứ rất thanh tân siêu thoát: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Thị phi ngôn trục triêu hoa lạc </w:t>
      </w:r>
      <w:r w:rsidRPr="00152CB6">
        <w:rPr>
          <w:rFonts w:ascii="Arial" w:eastAsia="Times New Roman" w:hAnsi="Arial" w:cs="Arial"/>
          <w:color w:val="333333"/>
          <w:sz w:val="36"/>
          <w:szCs w:val="36"/>
        </w:rPr>
        <w:br/>
        <w:t>Danh lợi tâm tùy dạ vũ hàn! </w:t>
      </w:r>
      <w:r w:rsidRPr="00152CB6">
        <w:rPr>
          <w:rFonts w:ascii="Arial" w:eastAsia="Times New Roman" w:hAnsi="Arial" w:cs="Arial"/>
          <w:color w:val="333333"/>
          <w:sz w:val="36"/>
          <w:szCs w:val="36"/>
        </w:rPr>
        <w:br/>
        <w:t>Hoa lạc, vũ tinh, sơn tịch tịch </w:t>
      </w:r>
      <w:r w:rsidRPr="00152CB6">
        <w:rPr>
          <w:rFonts w:ascii="Arial" w:eastAsia="Times New Roman" w:hAnsi="Arial" w:cs="Arial"/>
          <w:color w:val="333333"/>
          <w:sz w:val="36"/>
          <w:szCs w:val="36"/>
        </w:rPr>
        <w:br/>
        <w:t>Nhất thanh đề điểu hựu xuân tàn.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Tạm dịch: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Thị phi tiếng rụng theo hoa sớm </w:t>
      </w:r>
      <w:r w:rsidRPr="00152CB6">
        <w:rPr>
          <w:rFonts w:ascii="Arial" w:eastAsia="Times New Roman" w:hAnsi="Arial" w:cs="Arial"/>
          <w:color w:val="333333"/>
          <w:sz w:val="36"/>
          <w:szCs w:val="36"/>
        </w:rPr>
        <w:br/>
        <w:t>Danh lợi lòng băng với bão đêm! </w:t>
      </w:r>
      <w:r w:rsidRPr="00152CB6">
        <w:rPr>
          <w:rFonts w:ascii="Arial" w:eastAsia="Times New Roman" w:hAnsi="Arial" w:cs="Arial"/>
          <w:color w:val="333333"/>
          <w:sz w:val="36"/>
          <w:szCs w:val="36"/>
        </w:rPr>
        <w:br/>
        <w:t>Mưa tạnh, hoa rơi, non vắng vẻ </w:t>
      </w:r>
      <w:r w:rsidRPr="00152CB6">
        <w:rPr>
          <w:rFonts w:ascii="Arial" w:eastAsia="Times New Roman" w:hAnsi="Arial" w:cs="Arial"/>
          <w:color w:val="333333"/>
          <w:sz w:val="36"/>
          <w:szCs w:val="36"/>
        </w:rPr>
        <w:br/>
        <w:t>Chim kêu xuân lại quá bên thềm.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Đừng quan tâm đến danh lợi thị phi, hãy để cho nó rơi theo hoa sớm, lạnh với mưa đêm, rồi tan biến lần lần. Kìa một tiếng chim kêu, một mùa xuân đã qua, sao ta không lo tu tập?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Những Lời Khuyên Răn Về Việc Thị Phi Cổ ngữ nói: "Kinh mục chi sự do khủng vị chân, bối hậu chi ngôn khởi túc thâm tín; nhỉ khả đắc văn, khẩu bất khả đắc ngôn dã."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lastRenderedPageBreak/>
        <w:t>Câu này có nghĩa: </w:t>
      </w:r>
      <w:r w:rsidRPr="00152CB6">
        <w:rPr>
          <w:rFonts w:ascii="Arial" w:eastAsia="Times New Roman" w:hAnsi="Arial" w:cs="Arial"/>
          <w:color w:val="CC0000"/>
          <w:sz w:val="36"/>
          <w:szCs w:val="36"/>
        </w:rPr>
        <w:t>"Việc thấy trước mắt còn e không đúng với sự thật, thì lời nói sau lưng đâu đáng để tin?</w:t>
      </w:r>
      <w:r w:rsidRPr="00152CB6">
        <w:rPr>
          <w:rFonts w:ascii="Arial" w:eastAsia="Times New Roman" w:hAnsi="Arial" w:cs="Arial"/>
          <w:color w:val="333333"/>
          <w:sz w:val="36"/>
          <w:szCs w:val="36"/>
        </w:rPr>
        <w:t> Cho nên sự thị phi tai có thể được nghe, nhưng miệng không nên nói." Tiếng thị phi lắm khi phát xuất từ sự nghi lầm, hiểu lầm, nghe lầm, rồi ở trong nhà nó là hình con chuột, khỏi cửa ngõ nó biến thành hình con dê, ra tới ngoài đường lại hóa thành hình con trâu; nguyên khởi thật không có chi, nhưng khi đồn đãi đến người thứ mười, thì người đồn lần thứ nhứt nghe cũng phải kinh sợ! Nhiều khi tiếng chê bai lại có do lòng hơn thua ganh ghét, với sự cố tâm trả oán, hoặc dìm kẻ có nhiều phương diện hơn mình. </w:t>
      </w:r>
      <w:r w:rsidRPr="00152CB6">
        <w:rPr>
          <w:rFonts w:ascii="Arial" w:eastAsia="Times New Roman" w:hAnsi="Arial" w:cs="Arial"/>
          <w:color w:val="CC0000"/>
          <w:sz w:val="36"/>
          <w:szCs w:val="36"/>
        </w:rPr>
        <w:t>Tánh ưa nói nhiều và tâm tật đố thị phi, nhứt là phái nữ, rất dễ khởi phạm; khi họ kính thương, thì người đó mau thành tiên Phật, lúc họ khinh ghét, kẻ ấy cũng dễ hóa yêu ma.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Một sư cụ thuộc bậc tiền bối đã nói: "Mấy bà mấy cô có nhiều đức tin hơn phái nam, việc hành đạo phần đông siêng năng tinh tấn. Nhưng công đức tu niệm được bao nhiêu, đều bị cái miệng nó đốt hết cả!"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Với ý niệm ngăn những điều lầm lỗi của thị phi để giữ gìn cho công đức tu hành không bị hủy tổn, và tránh những ác báo về sau, xin dẫn lời hay của người xưa, cho đến lời răn dạy của Phật, Tổ để cùng nhau khuyên nhắc.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Một buổi nhàn hạ, Đường Thái Tông hỏi bề tôi là Hứa Kính Tôn rằng: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"Trẫm thấy khanh phẩm cách cũng không phải là phường sơ bạc, sao lại có nhiều tiếng thị phi chê ghét như thế?"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lastRenderedPageBreak/>
        <w:t>• Kính Tôn thưa: "Tâu bệ hạ! Mưa mùa xuân tầm tã như dầu, người nông phu mừng cho ruộng đất được thấm nhuần, kẻ bộ hành lại ghét vì đường sá bùn lầy trơn trợt. Trăng mùa thu trong sáng như gương, hàng tao nhân mừng gặp dịp thường du ngâm vịnh, nhưng bọn đạo tặc lại ghét vì ánh nguyệt quá rõ ràng! Như trời đất là vô tư, mà cơn nắng mưa thời tiết còn bị thế gian trách hận ghét thương, thì hạ thần đâu phải người vẹn toàn, làm sao tránh khỏi sự chê bai chỉ trích? Cho nên ngu ý trộm nghĩ: đối với tiếng khen chê, nên bình tâm suy xét, đừng vội tin nghe. Nếu vua tin nghe lời thị phi thì tôi bị giết; cha mẹ tin nghe lời thị phi tất con bị hại; anh em vợ chồng tin nghe lời thị phi, sẽ phải chia lìa; thân bằng hàng xóm tin nghe lời thị phị rồi đi đến chỗ đoạn tuyệt. Miệng lưỡi thị phi thật độc hơn rồng rắn, bén hơn gươm đao, giết người không thấy huyết!"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Hứa Kính Tôn sử sách chê là gian thần, nhưng dù sao lời nói của ông cũng chí lý đáng làm gương khuyên nhắc cho hậu lai, nên vẫn được người đời truyền tụng.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Kinh Pháp Hoa nói: "Sau khi Như Lai diệt độ, người nào thọ trì đọc tụng kinh này, sẽ được phước báo trong đời hiện tại. </w:t>
      </w:r>
      <w:r w:rsidRPr="00152CB6">
        <w:rPr>
          <w:rFonts w:ascii="Arial" w:eastAsia="Times New Roman" w:hAnsi="Arial" w:cs="Arial"/>
          <w:color w:val="CC0000"/>
          <w:sz w:val="36"/>
          <w:szCs w:val="36"/>
        </w:rPr>
        <w:t>Nếu kẻ nào thấy người thọ trì kinh này, vạch bày những lỗi lầm của người đó, hoặc có thật, hoặc không có thật; kẻ ấy sẽ mang nghiệp quả, ghẻ lác, đui mù</w:t>
      </w:r>
      <w:r w:rsidRPr="00152CB6">
        <w:rPr>
          <w:rFonts w:ascii="Arial" w:eastAsia="Times New Roman" w:hAnsi="Arial" w:cs="Arial"/>
          <w:color w:val="333333"/>
          <w:sz w:val="36"/>
          <w:szCs w:val="36"/>
        </w:rPr>
        <w:t>, và những ác báo như trước đã nói." (Đại lược) Như lời Phật dạy, ta thấy chẳng những khinh hủy người tụng Kinh Pháp Hoa, mà </w:t>
      </w:r>
      <w:r w:rsidRPr="00152CB6">
        <w:rPr>
          <w:rFonts w:ascii="Arial" w:eastAsia="Times New Roman" w:hAnsi="Arial" w:cs="Arial"/>
          <w:color w:val="CC0000"/>
          <w:sz w:val="36"/>
          <w:szCs w:val="36"/>
        </w:rPr>
        <w:t>khinh hủy kẻ trì chú niệm Phật và đọc tụng các kinh điển Đại Thừa khác, cũng đều mang tội nặng.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lastRenderedPageBreak/>
        <w:t>• Kinh Phạm Võng Bồ Tát Giới nói: "</w:t>
      </w:r>
      <w:r w:rsidRPr="00152CB6">
        <w:rPr>
          <w:rFonts w:ascii="Arial" w:eastAsia="Times New Roman" w:hAnsi="Arial" w:cs="Arial"/>
          <w:color w:val="CC0000"/>
          <w:sz w:val="36"/>
          <w:szCs w:val="36"/>
        </w:rPr>
        <w:t>Nếu Phật tử nào, tự miệng rao nói tội lỗi của Bồ Tát xuất gia, Bồ Tát tại gia, Tỳ Khưu, Tỳ Khưu Ni; hoặc bảo người rao nói tội lỗi; hoặc từ nhân, từ duyên, từ cách thức, cho đến từ nghiệp, rao nói những tội lỗi trong Phật pháp; Phật tử này phạm Bồ Tát Ba La Di tội.</w:t>
      </w:r>
      <w:r w:rsidRPr="00152CB6">
        <w:rPr>
          <w:rFonts w:ascii="Arial" w:eastAsia="Times New Roman" w:hAnsi="Arial" w:cs="Arial"/>
          <w:color w:val="333333"/>
          <w:sz w:val="36"/>
          <w:szCs w:val="36"/>
        </w:rPr>
        <w:t>" Lại nói: "Nếu Phật tử tự phô dương tài đức của mình mà dìm chê điều hay tốt của người, làm cho người bị khinh chê; Phật tử này phạm Bồ Tát Ba La Di tội." Lại nói: "Chúng sanh mỗi ngày ba nghiệp tạo vô lượng tội, nhứt là khẩu nghiệp." (Đại lược)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Đức Thế Tôn từ bi chỉ đường tội phước rõ ràng, mà hàng Phật tử chúng ta bởi quá si mê, nên có nhiều người đã lãng quên; vì lòng tật đố thị phi, gây biết bao khẩu nghiệp!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Trong Kinh Đại Tập, Như Lai bảo: "</w:t>
      </w:r>
      <w:r w:rsidRPr="00152CB6">
        <w:rPr>
          <w:rFonts w:ascii="Arial" w:eastAsia="Times New Roman" w:hAnsi="Arial" w:cs="Arial"/>
          <w:color w:val="CC0000"/>
          <w:sz w:val="36"/>
          <w:szCs w:val="36"/>
        </w:rPr>
        <w:t>Nếu hàng vua quan đánh mắng người xuất gia giữ giới hoặc phá giới, sẽ mang tội đồng như làm cho trăm ức thân Phật ra huyết. Nếu thấy người mặc áo cà sa, không luận kẻ giữ giới hay phá giới, nên sanh tâm tưởng như Phật</w:t>
      </w:r>
      <w:r w:rsidRPr="00152CB6">
        <w:rPr>
          <w:rFonts w:ascii="Arial" w:eastAsia="Times New Roman" w:hAnsi="Arial" w:cs="Arial"/>
          <w:color w:val="333333"/>
          <w:sz w:val="36"/>
          <w:szCs w:val="36"/>
        </w:rPr>
        <w:t>."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Kinh Đại Tập đã nói như thế, thì hàng Phật tử xuất gia cho đến tại gia nếu có lầm lỗi, tất sẽ chuốc lấy khổ báo riêng về phần họ, ta chỉ sanh tâm thương xót chớ không nên khinh chê. </w:t>
      </w:r>
      <w:r w:rsidRPr="00152CB6">
        <w:rPr>
          <w:rFonts w:ascii="Arial" w:eastAsia="Times New Roman" w:hAnsi="Arial" w:cs="Arial"/>
          <w:color w:val="CC0000"/>
          <w:sz w:val="36"/>
          <w:szCs w:val="36"/>
        </w:rPr>
        <w:t>Niệm tôn trọng thương xót khiến thêm lớn phẩm lành, tâm khinh mạn chê bai, lại đi vạch nói việc thi phi của người, chỉ tổn phước đức mình, và đa mang phần khổ lụy!</w:t>
      </w:r>
      <w:r w:rsidRPr="00152CB6">
        <w:rPr>
          <w:rFonts w:ascii="Arial" w:eastAsia="Times New Roman" w:hAnsi="Arial" w:cs="Arial"/>
          <w:color w:val="333333"/>
          <w:sz w:val="36"/>
          <w:szCs w:val="36"/>
        </w:rPr>
        <w:t> Cho nên người biết tu, hằng thủ phận, lo xét ngó vào mình để tự sửa chữa. Trái lại, mình còn nhiều lầm lỗi mà không xét nghĩ, lại đi vạch nói chê bai người, là kẻ chưa ý thức về việc tu.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lastRenderedPageBreak/>
        <w:br/>
        <w:t>Cổ ngôn có câu: "Ngã khuy nhơn thị họa, nhơn khuy ngã thị phước." Câu này hàm ý nghĩa: "Ta làm tổn người là họa, người làm tổn ta là phước." Đối với người tu, khi bị kẻ khác thị phi khinh báng, nên sanh tâm nghĩ rằng: kẻ ấy là người đem phước đến cho mình. Tại sao thế? - </w:t>
      </w:r>
      <w:r w:rsidRPr="00152CB6">
        <w:rPr>
          <w:rFonts w:ascii="Arial" w:eastAsia="Times New Roman" w:hAnsi="Arial" w:cs="Arial"/>
          <w:color w:val="CC0000"/>
          <w:sz w:val="36"/>
          <w:szCs w:val="36"/>
        </w:rPr>
        <w:t>Bởi chúng ta từ vô thỉ đến nay gây ra tội chướng vô biên, nếu bị một lời khinh chê, tất được giảm bớt một phần tội nghiệp</w:t>
      </w:r>
      <w:r w:rsidRPr="00152CB6">
        <w:rPr>
          <w:rFonts w:ascii="Arial" w:eastAsia="Times New Roman" w:hAnsi="Arial" w:cs="Arial"/>
          <w:color w:val="333333"/>
          <w:sz w:val="36"/>
          <w:szCs w:val="36"/>
        </w:rPr>
        <w:t>. Đó chẳng phải là điều phước lợi cho mình ư? Còn kẻ khinh báng tất sẽ chịu quả khổ, ấy là lẽ dĩ nhiên; bởi họ mê lầm tự chuốc lấy tai họa.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Lại để chỉ rõ thế nào là chân tu, cùng tư cách của bậc chân tu, xin dẫn chứng thêm một đoạn trong bài kệ Vô Tướng, Kinh Pháp Bảo Đàn của Đức Lục Tổ: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r>
      <w:r w:rsidRPr="00152CB6">
        <w:rPr>
          <w:rFonts w:ascii="Arial" w:eastAsia="Times New Roman" w:hAnsi="Arial" w:cs="Arial"/>
          <w:color w:val="CC0000"/>
          <w:sz w:val="36"/>
          <w:szCs w:val="36"/>
        </w:rPr>
        <w:t>Nếu là bậc chân tu </w:t>
      </w:r>
      <w:r w:rsidRPr="00152CB6">
        <w:rPr>
          <w:rFonts w:ascii="Arial" w:eastAsia="Times New Roman" w:hAnsi="Arial" w:cs="Arial"/>
          <w:color w:val="CC0000"/>
          <w:sz w:val="36"/>
          <w:szCs w:val="36"/>
        </w:rPr>
        <w:br/>
        <w:t>Không thấy lỗi của đời. </w:t>
      </w:r>
      <w:r w:rsidRPr="00152CB6">
        <w:rPr>
          <w:rFonts w:ascii="Arial" w:eastAsia="Times New Roman" w:hAnsi="Arial" w:cs="Arial"/>
          <w:color w:val="CC0000"/>
          <w:sz w:val="36"/>
          <w:szCs w:val="36"/>
        </w:rPr>
        <w:br/>
        <w:t>Nếu như thấy lỗi người </w:t>
      </w:r>
      <w:r w:rsidRPr="00152CB6">
        <w:rPr>
          <w:rFonts w:ascii="Arial" w:eastAsia="Times New Roman" w:hAnsi="Arial" w:cs="Arial"/>
          <w:color w:val="CC0000"/>
          <w:sz w:val="36"/>
          <w:szCs w:val="36"/>
        </w:rPr>
        <w:br/>
        <w:t>Mình chê, là kém dở! </w:t>
      </w:r>
      <w:r w:rsidRPr="00152CB6">
        <w:rPr>
          <w:rFonts w:ascii="Arial" w:eastAsia="Times New Roman" w:hAnsi="Arial" w:cs="Arial"/>
          <w:color w:val="CC0000"/>
          <w:sz w:val="36"/>
          <w:szCs w:val="36"/>
        </w:rPr>
        <w:br/>
        <w:t>Người quấy, ta đừng quấy </w:t>
      </w:r>
      <w:r w:rsidRPr="00152CB6">
        <w:rPr>
          <w:rFonts w:ascii="Arial" w:eastAsia="Times New Roman" w:hAnsi="Arial" w:cs="Arial"/>
          <w:color w:val="CC0000"/>
          <w:sz w:val="36"/>
          <w:szCs w:val="36"/>
        </w:rPr>
        <w:br/>
        <w:t>Ta chê, tự có lỗi. </w:t>
      </w:r>
      <w:r w:rsidRPr="00152CB6">
        <w:rPr>
          <w:rFonts w:ascii="Arial" w:eastAsia="Times New Roman" w:hAnsi="Arial" w:cs="Arial"/>
          <w:color w:val="CC0000"/>
          <w:sz w:val="36"/>
          <w:szCs w:val="36"/>
        </w:rPr>
        <w:br/>
        <w:t>Muốn phá tan phiền não </w:t>
      </w:r>
      <w:r w:rsidRPr="00152CB6">
        <w:rPr>
          <w:rFonts w:ascii="Arial" w:eastAsia="Times New Roman" w:hAnsi="Arial" w:cs="Arial"/>
          <w:color w:val="CC0000"/>
          <w:sz w:val="36"/>
          <w:szCs w:val="36"/>
        </w:rPr>
        <w:br/>
        <w:t>Hãy trừ tâm thị phi </w:t>
      </w:r>
      <w:r w:rsidRPr="00152CB6">
        <w:rPr>
          <w:rFonts w:ascii="Arial" w:eastAsia="Times New Roman" w:hAnsi="Arial" w:cs="Arial"/>
          <w:color w:val="CC0000"/>
          <w:sz w:val="36"/>
          <w:szCs w:val="36"/>
        </w:rPr>
        <w:br/>
        <w:t>Thương ghét chẳng để lòng </w:t>
      </w:r>
      <w:r w:rsidRPr="00152CB6">
        <w:rPr>
          <w:rFonts w:ascii="Arial" w:eastAsia="Times New Roman" w:hAnsi="Arial" w:cs="Arial"/>
          <w:color w:val="CC0000"/>
          <w:sz w:val="36"/>
          <w:szCs w:val="36"/>
        </w:rPr>
        <w:br/>
        <w:t>Nằm thẳng đôi chân nghỉ!</w:t>
      </w:r>
      <w:r w:rsidRPr="00152CB6">
        <w:rPr>
          <w:rFonts w:ascii="Arial" w:eastAsia="Times New Roman" w:hAnsi="Arial" w:cs="Arial"/>
          <w:color w:val="333333"/>
          <w:sz w:val="36"/>
          <w:szCs w:val="36"/>
        </w:rPr>
        <w:t> (Pháp Bảo Đàn Kinh, Vô Tướng kệ)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xml:space="preserve">Những hàng con Phật hoặc xuất gia hoặc tại gia, đều tự xem mình là người tu hành lo đạo. Nhưng làm thế nào biết được ai là chân tu, giả tu? Về điều này, đức Lục Tổ </w:t>
      </w:r>
      <w:r w:rsidRPr="00152CB6">
        <w:rPr>
          <w:rFonts w:ascii="Arial" w:eastAsia="Times New Roman" w:hAnsi="Arial" w:cs="Arial"/>
          <w:color w:val="333333"/>
          <w:sz w:val="36"/>
          <w:szCs w:val="36"/>
        </w:rPr>
        <w:lastRenderedPageBreak/>
        <w:t>đưa ra một cách giảo nghiệm rất đơn giản, Ngài bảo: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"Nếu là bậc chân tu, không thấy lỗi của đời."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Mà thật thế, bậc chân tu luôn luôn tự nhìn để sửa lỗi, trụ nơi tịch định; dứt hẳn lòng ngã nhơn phân biệt, có tâm tư đâu nghĩ đến việc hay dở tốt xấu của người! Kẻ giả tu trái lại, tâm nhơn ngã hơn thua ganh ghét dẫy đầy, mở miệng ra là phê bình chỉ trích, nói điều hay dở của thế gian; rất cách xa với đạo. Bởi thế, khi còn thấy lỗi người rồi khinh báng chê bai, tất nhiên tỏ ra mình đã kém dở trước nhất, vì tâm hãy còn vọng động phân biệt, thiếu đức trí huệ từ bi, sẽ chiêu cảm lấy tội báo về sau. </w:t>
      </w:r>
      <w:r w:rsidRPr="00152CB6">
        <w:rPr>
          <w:rFonts w:ascii="Arial" w:eastAsia="Times New Roman" w:hAnsi="Arial" w:cs="Arial"/>
          <w:color w:val="CC0000"/>
          <w:sz w:val="36"/>
          <w:szCs w:val="36"/>
        </w:rPr>
        <w:t>Người quấy mặt người, ta đừng quấy, nên học bậc trí nhơn, để lòng trong sáng như gương, việc sắp đến không đón trước, việc đã qua chẳng luyến mơ, tâm linh sáng suốt bình đẳng khắp mọi nơi, sẽ có sự diệu ứng vô cùng!</w:t>
      </w:r>
      <w:r w:rsidRPr="00152CB6">
        <w:rPr>
          <w:rFonts w:ascii="Arial" w:eastAsia="Times New Roman" w:hAnsi="Arial" w:cs="Arial"/>
          <w:color w:val="333333"/>
          <w:sz w:val="36"/>
          <w:szCs w:val="36"/>
        </w:rPr>
        <w:t> Nếu động niệm ganh ghét, nói lời khinh chê, thì bên trong chân tánh đã bị nhiễm ô, bên ngoài lại chuốc lấy việc oán thù tranh chấp, sự sai lầm tội lỗi càng thêm. Cho nên muốn được an nhàn khỏi phiền não, đừng phê luận việc phải quấy của người. Câu "Hãy trừ tâm thị phi" còn có ý nghĩa sâu là: trừ tứ cú, tuyệt bách phi. "Nằm thẳng đôi chân nghỉ", tức là cảnh giới đại giải thoát, chỉ cho sự tham học đã xong, đói thì ăn, mệt nằm ngủ.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xml:space="preserve">Bậc chân tu luôn luôn có lập trường sáng suốt vững chắc, không quan tâm đến sự khen chê thương ghét bên ngoài. Như thuở xưa Nghĩa Thanh thiền sư sau khi đắc pháp với ngài Phù Sơn, đến ngụ nơi chùa của Viên Thông Tú hòa thượng. Tuy ở trong đại chúng nhưng sư không tham </w:t>
      </w:r>
      <w:r w:rsidRPr="00152CB6">
        <w:rPr>
          <w:rFonts w:ascii="Arial" w:eastAsia="Times New Roman" w:hAnsi="Arial" w:cs="Arial"/>
          <w:color w:val="333333"/>
          <w:sz w:val="36"/>
          <w:szCs w:val="36"/>
        </w:rPr>
        <w:lastRenderedPageBreak/>
        <w:t>thiền hỏi đạo, mỗi ngày chỉ nằm ngủ. Vị tăng chấp sự đem việc ấy bạch lại. Ngài Viên Thông cầm tích trượng đến tăng đường, thấy sư đang nằm nhắm mắt liền quở rằng: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"Nơi đây không có thừa cơm gạo để cho thượng tọa ăn rồi nằm ngủ!"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Sư nói: "Thế thì hòa thượng bảo tôi phải làm gì?"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Thông hỏi: "Sao không đi tham thiền?"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Đáp: "Thức ngon chẳng giúp gì cho người đã ăn no."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Hòa thượng bảo: "Có nhiều người không bằng lòng thượng tọa."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Sư nói: "Giả sử bằng lòng, thì tôi sẽ được gì?"</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Thấy lời nói khác thường, ngài Viên Thông hỏi tiếp: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"Thượng tọa đã từng tham kiến vị nào?"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Đáp: "Tôi từ nơi ngài Phù Sơn đến đây."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Hòa thượng nói: "Thảo nào ông lại chẳng cứng đầu!"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Liền nắm tay nhau cả cười, rồi đi về phương trượng.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 xml:space="preserve">Sau Nghĩa Thanh thiền sư nối pháp cho ngài Đầu Tử Ngung. Vào hôm mùng bốn tháng năm, niên hiệu Nguyên Phong thứ sáu đời Tống, thiền sư tắm gội rồi lên Pháp tòa </w:t>
      </w:r>
      <w:r w:rsidRPr="00152CB6">
        <w:rPr>
          <w:rFonts w:ascii="Arial" w:eastAsia="Times New Roman" w:hAnsi="Arial" w:cs="Arial"/>
          <w:color w:val="333333"/>
          <w:sz w:val="36"/>
          <w:szCs w:val="36"/>
        </w:rPr>
        <w:lastRenderedPageBreak/>
        <w:t>từ biệt đại chúng, lưu bài kệ xong, liền buông bút tọa hóa. Như Nghĩa Thanh thiền sư tác phong phóng khoáng, sống chết tự do dường ấy, có phải Ngài đã lãnh hội câu: </w:t>
      </w:r>
      <w:r w:rsidRPr="00152CB6">
        <w:rPr>
          <w:rFonts w:ascii="Arial" w:eastAsia="Times New Roman" w:hAnsi="Arial" w:cs="Arial"/>
          <w:color w:val="333333"/>
          <w:sz w:val="36"/>
          <w:szCs w:val="36"/>
        </w:rPr>
        <w:br/>
      </w:r>
      <w:r w:rsidRPr="00152CB6">
        <w:rPr>
          <w:rFonts w:ascii="Arial" w:eastAsia="Times New Roman" w:hAnsi="Arial" w:cs="Arial"/>
          <w:color w:val="333333"/>
          <w:sz w:val="36"/>
          <w:szCs w:val="36"/>
        </w:rPr>
        <w:br/>
        <w:t>"Thương ghét chẳng để lòng. Nằm thẳng đôi chân nghỉ" đó ư?</w:t>
      </w:r>
    </w:p>
    <w:p w:rsidR="006971BF" w:rsidRDefault="006971BF"/>
    <w:sectPr w:rsidR="0069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B6"/>
    <w:rsid w:val="00152CB6"/>
    <w:rsid w:val="006971BF"/>
    <w:rsid w:val="00CC1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2C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CB6"/>
    <w:rPr>
      <w:rFonts w:ascii="Times New Roman" w:eastAsia="Times New Roman" w:hAnsi="Times New Roman" w:cs="Times New Roman"/>
      <w:b/>
      <w:bCs/>
      <w:kern w:val="36"/>
      <w:sz w:val="48"/>
      <w:szCs w:val="48"/>
    </w:rPr>
  </w:style>
  <w:style w:type="character" w:customStyle="1" w:styleId="meta-author">
    <w:name w:val="meta-author"/>
    <w:basedOn w:val="DefaultParagraphFont"/>
    <w:rsid w:val="00152CB6"/>
  </w:style>
  <w:style w:type="character" w:customStyle="1" w:styleId="apple-converted-space">
    <w:name w:val="apple-converted-space"/>
    <w:basedOn w:val="DefaultParagraphFont"/>
    <w:rsid w:val="00152CB6"/>
  </w:style>
  <w:style w:type="character" w:customStyle="1" w:styleId="meta-sep">
    <w:name w:val="meta-sep"/>
    <w:basedOn w:val="DefaultParagraphFont"/>
    <w:rsid w:val="00152CB6"/>
  </w:style>
  <w:style w:type="character" w:customStyle="1" w:styleId="meta-date">
    <w:name w:val="meta-date"/>
    <w:basedOn w:val="DefaultParagraphFont"/>
    <w:rsid w:val="00152CB6"/>
  </w:style>
  <w:style w:type="character" w:customStyle="1" w:styleId="meta-cat">
    <w:name w:val="meta-cat"/>
    <w:basedOn w:val="DefaultParagraphFont"/>
    <w:rsid w:val="00152CB6"/>
  </w:style>
  <w:style w:type="character" w:styleId="Hyperlink">
    <w:name w:val="Hyperlink"/>
    <w:basedOn w:val="DefaultParagraphFont"/>
    <w:uiPriority w:val="99"/>
    <w:semiHidden/>
    <w:unhideWhenUsed/>
    <w:rsid w:val="00152C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2C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CB6"/>
    <w:rPr>
      <w:rFonts w:ascii="Times New Roman" w:eastAsia="Times New Roman" w:hAnsi="Times New Roman" w:cs="Times New Roman"/>
      <w:b/>
      <w:bCs/>
      <w:kern w:val="36"/>
      <w:sz w:val="48"/>
      <w:szCs w:val="48"/>
    </w:rPr>
  </w:style>
  <w:style w:type="character" w:customStyle="1" w:styleId="meta-author">
    <w:name w:val="meta-author"/>
    <w:basedOn w:val="DefaultParagraphFont"/>
    <w:rsid w:val="00152CB6"/>
  </w:style>
  <w:style w:type="character" w:customStyle="1" w:styleId="apple-converted-space">
    <w:name w:val="apple-converted-space"/>
    <w:basedOn w:val="DefaultParagraphFont"/>
    <w:rsid w:val="00152CB6"/>
  </w:style>
  <w:style w:type="character" w:customStyle="1" w:styleId="meta-sep">
    <w:name w:val="meta-sep"/>
    <w:basedOn w:val="DefaultParagraphFont"/>
    <w:rsid w:val="00152CB6"/>
  </w:style>
  <w:style w:type="character" w:customStyle="1" w:styleId="meta-date">
    <w:name w:val="meta-date"/>
    <w:basedOn w:val="DefaultParagraphFont"/>
    <w:rsid w:val="00152CB6"/>
  </w:style>
  <w:style w:type="character" w:customStyle="1" w:styleId="meta-cat">
    <w:name w:val="meta-cat"/>
    <w:basedOn w:val="DefaultParagraphFont"/>
    <w:rsid w:val="00152CB6"/>
  </w:style>
  <w:style w:type="character" w:styleId="Hyperlink">
    <w:name w:val="Hyperlink"/>
    <w:basedOn w:val="DefaultParagraphFont"/>
    <w:uiPriority w:val="99"/>
    <w:semiHidden/>
    <w:unhideWhenUsed/>
    <w:rsid w:val="00152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88373">
      <w:bodyDiv w:val="1"/>
      <w:marLeft w:val="0"/>
      <w:marRight w:val="0"/>
      <w:marTop w:val="0"/>
      <w:marBottom w:val="0"/>
      <w:divBdr>
        <w:top w:val="none" w:sz="0" w:space="0" w:color="auto"/>
        <w:left w:val="none" w:sz="0" w:space="0" w:color="auto"/>
        <w:bottom w:val="none" w:sz="0" w:space="0" w:color="auto"/>
        <w:right w:val="none" w:sz="0" w:space="0" w:color="auto"/>
      </w:divBdr>
      <w:divsChild>
        <w:div w:id="157430866">
          <w:marLeft w:val="0"/>
          <w:marRight w:val="0"/>
          <w:marTop w:val="150"/>
          <w:marBottom w:val="90"/>
          <w:divBdr>
            <w:top w:val="none" w:sz="0" w:space="0" w:color="auto"/>
            <w:left w:val="none" w:sz="0" w:space="0" w:color="auto"/>
            <w:bottom w:val="none" w:sz="0" w:space="0" w:color="auto"/>
            <w:right w:val="none" w:sz="0" w:space="0" w:color="auto"/>
          </w:divBdr>
        </w:div>
        <w:div w:id="668756531">
          <w:marLeft w:val="-8520"/>
          <w:marRight w:val="0"/>
          <w:marTop w:val="0"/>
          <w:marBottom w:val="0"/>
          <w:divBdr>
            <w:top w:val="none" w:sz="0" w:space="0" w:color="auto"/>
            <w:left w:val="none" w:sz="0" w:space="0" w:color="auto"/>
            <w:bottom w:val="none" w:sz="0" w:space="0" w:color="auto"/>
            <w:right w:val="none" w:sz="0" w:space="0" w:color="auto"/>
          </w:divBdr>
          <w:divsChild>
            <w:div w:id="689255425">
              <w:marLeft w:val="0"/>
              <w:marRight w:val="0"/>
              <w:marTop w:val="0"/>
              <w:marBottom w:val="0"/>
              <w:divBdr>
                <w:top w:val="none" w:sz="0" w:space="0" w:color="auto"/>
                <w:left w:val="none" w:sz="0" w:space="0" w:color="auto"/>
                <w:bottom w:val="none" w:sz="0" w:space="0" w:color="auto"/>
                <w:right w:val="none" w:sz="0" w:space="0" w:color="auto"/>
              </w:divBdr>
              <w:divsChild>
                <w:div w:id="1083524102">
                  <w:marLeft w:val="0"/>
                  <w:marRight w:val="0"/>
                  <w:marTop w:val="0"/>
                  <w:marBottom w:val="0"/>
                  <w:divBdr>
                    <w:top w:val="none" w:sz="0" w:space="0" w:color="auto"/>
                    <w:left w:val="none" w:sz="0" w:space="0" w:color="auto"/>
                    <w:bottom w:val="none" w:sz="0" w:space="0" w:color="auto"/>
                    <w:right w:val="none" w:sz="0" w:space="0" w:color="auto"/>
                  </w:divBdr>
                  <w:divsChild>
                    <w:div w:id="12721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8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thucchay.org/2010/12/thi-ph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VINHVINH</dc:creator>
  <cp:lastModifiedBy>A</cp:lastModifiedBy>
  <cp:revision>2</cp:revision>
  <dcterms:created xsi:type="dcterms:W3CDTF">2015-05-07T15:18:00Z</dcterms:created>
  <dcterms:modified xsi:type="dcterms:W3CDTF">2018-06-10T10:58:00Z</dcterms:modified>
</cp:coreProperties>
</file>